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D5" w:rsidRDefault="00C72F82" w:rsidP="009E31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межполушарной асимметрии и функциональная специализация правого и левого полушарий мозга человека.</w:t>
      </w:r>
    </w:p>
    <w:p w:rsidR="00C72F82" w:rsidRPr="009E31D5" w:rsidRDefault="00C72F82" w:rsidP="009E31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D5" w:rsidRPr="009E31D5" w:rsidRDefault="00AF4C2D" w:rsidP="009E3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0938F0" w:rsidRPr="009E31D5" w:rsidRDefault="009E31D5" w:rsidP="009E3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F4C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938F0" w:rsidRDefault="000938F0" w:rsidP="000938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72FF" w:rsidRDefault="00B672FF" w:rsidP="00B441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исследований по проблеме функциональной специализации</w:t>
      </w:r>
      <w:r w:rsidR="00B441ED">
        <w:rPr>
          <w:rFonts w:ascii="Times New Roman" w:hAnsi="Times New Roman" w:cs="Times New Roman"/>
          <w:sz w:val="28"/>
          <w:szCs w:val="28"/>
        </w:rPr>
        <w:t xml:space="preserve"> полушарий головного мозга ч</w:t>
      </w:r>
      <w:r w:rsidR="00D265B8">
        <w:rPr>
          <w:rFonts w:ascii="Times New Roman" w:hAnsi="Times New Roman" w:cs="Times New Roman"/>
          <w:sz w:val="28"/>
          <w:szCs w:val="28"/>
        </w:rPr>
        <w:t>еловека</w:t>
      </w:r>
      <w:r>
        <w:rPr>
          <w:rFonts w:ascii="Times New Roman" w:hAnsi="Times New Roman" w:cs="Times New Roman"/>
          <w:sz w:val="28"/>
          <w:szCs w:val="28"/>
        </w:rPr>
        <w:t xml:space="preserve"> имеют фундаментальное значение и являются одними из актуальных для многих областей знаний: психофизиологии, дифференциальной психологии, неврологии, психиатрии, педагогики.</w:t>
      </w:r>
    </w:p>
    <w:p w:rsidR="00BD1298" w:rsidRDefault="00AD7091" w:rsidP="00BD129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Изучение и анализ индивидуальных особенностей межполушарной асимметрии важны для решения целого ряда практических задач, таких как:</w:t>
      </w:r>
      <w:r w:rsidR="00661784">
        <w:rPr>
          <w:rFonts w:ascii="Times New Roman" w:hAnsi="Times New Roman" w:cs="Times New Roman"/>
          <w:sz w:val="28"/>
          <w:szCs w:val="28"/>
        </w:rPr>
        <w:t xml:space="preserve"> разработка способов улучшения когнитивных функций мозга; выбор индивидуальных наиболее эффективных методов обучения; выбор способов преодоления ухудшения </w:t>
      </w:r>
      <w:r w:rsidR="00BD1298">
        <w:rPr>
          <w:rFonts w:ascii="Times New Roman" w:hAnsi="Times New Roman" w:cs="Times New Roman"/>
          <w:sz w:val="28"/>
          <w:szCs w:val="28"/>
        </w:rPr>
        <w:t>памяти и внимания в условиях стресса; оценка состояния здоровья;</w:t>
      </w:r>
      <w:r w:rsidR="009C7F74">
        <w:rPr>
          <w:rFonts w:ascii="Times New Roman" w:hAnsi="Times New Roman" w:cs="Times New Roman"/>
          <w:sz w:val="28"/>
          <w:szCs w:val="28"/>
        </w:rPr>
        <w:t xml:space="preserve"> прогнозирование риска развития п</w:t>
      </w:r>
      <w:r w:rsidR="00E702A7">
        <w:rPr>
          <w:rFonts w:ascii="Times New Roman" w:hAnsi="Times New Roman" w:cs="Times New Roman"/>
          <w:sz w:val="28"/>
          <w:szCs w:val="28"/>
        </w:rPr>
        <w:t>сихосоматических заболеваний</w:t>
      </w:r>
      <w:r w:rsidR="009E31D5">
        <w:rPr>
          <w:rFonts w:ascii="Times New Roman" w:hAnsi="Times New Roman" w:cs="Times New Roman"/>
          <w:sz w:val="28"/>
          <w:szCs w:val="28"/>
        </w:rPr>
        <w:t xml:space="preserve"> (Н.</w:t>
      </w:r>
      <w:r w:rsidR="00E07839">
        <w:rPr>
          <w:rFonts w:ascii="Times New Roman" w:hAnsi="Times New Roman" w:cs="Times New Roman"/>
          <w:sz w:val="28"/>
          <w:szCs w:val="28"/>
        </w:rPr>
        <w:t xml:space="preserve">П. Рябова, М.П. </w:t>
      </w:r>
      <w:proofErr w:type="spellStart"/>
      <w:r w:rsidR="00E07839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E07839">
        <w:rPr>
          <w:rFonts w:ascii="Times New Roman" w:hAnsi="Times New Roman" w:cs="Times New Roman"/>
          <w:sz w:val="28"/>
          <w:szCs w:val="28"/>
        </w:rPr>
        <w:t>, 2004</w:t>
      </w:r>
      <w:r w:rsidR="00344163">
        <w:rPr>
          <w:rFonts w:ascii="Times New Roman" w:hAnsi="Times New Roman" w:cs="Times New Roman"/>
          <w:sz w:val="28"/>
          <w:szCs w:val="28"/>
        </w:rPr>
        <w:t>, с.82</w:t>
      </w:r>
      <w:r w:rsidR="009E31D5">
        <w:rPr>
          <w:rFonts w:ascii="Times New Roman" w:hAnsi="Times New Roman" w:cs="Times New Roman"/>
          <w:sz w:val="28"/>
          <w:szCs w:val="28"/>
        </w:rPr>
        <w:t>)</w:t>
      </w:r>
      <w:r w:rsidR="00E702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5CFD" w:rsidRPr="00B672FF" w:rsidRDefault="00B672FF" w:rsidP="00465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72FF">
        <w:rPr>
          <w:rStyle w:val="FontStyle164"/>
          <w:sz w:val="28"/>
          <w:szCs w:val="28"/>
        </w:rPr>
        <w:t xml:space="preserve">В </w:t>
      </w:r>
      <w:r w:rsidR="00BD1298" w:rsidRPr="00B672FF">
        <w:rPr>
          <w:rStyle w:val="FontStyle164"/>
          <w:sz w:val="28"/>
          <w:szCs w:val="28"/>
        </w:rPr>
        <w:t>последнее</w:t>
      </w:r>
      <w:r w:rsidRPr="00B672FF">
        <w:rPr>
          <w:rStyle w:val="FontStyle164"/>
          <w:sz w:val="28"/>
          <w:szCs w:val="28"/>
        </w:rPr>
        <w:t xml:space="preserve"> время психологи, работающие в сфере образования, отмечают заметное увеличение количества детей с отклонениями в психическом развитии. </w:t>
      </w:r>
      <w:r w:rsidR="00F235FA" w:rsidRPr="00F235FA">
        <w:rPr>
          <w:rStyle w:val="FontStyle164"/>
          <w:sz w:val="28"/>
          <w:szCs w:val="28"/>
        </w:rPr>
        <w:t>Известно, что психические процессы не являются содержанием мо</w:t>
      </w:r>
      <w:r w:rsidR="00F235FA">
        <w:rPr>
          <w:rStyle w:val="FontStyle164"/>
          <w:sz w:val="28"/>
          <w:szCs w:val="28"/>
        </w:rPr>
        <w:t xml:space="preserve">зга, но являются его функцией. </w:t>
      </w:r>
      <w:r w:rsidR="00F235FA" w:rsidRPr="00F235FA">
        <w:rPr>
          <w:rStyle w:val="FontStyle164"/>
          <w:sz w:val="28"/>
          <w:szCs w:val="28"/>
        </w:rPr>
        <w:t>Своевременность образования и полноценность функциональных систем являются психофизиологической основой высших психических функций, психических форм дея</w:t>
      </w:r>
      <w:r w:rsidR="00F235FA">
        <w:rPr>
          <w:rStyle w:val="FontStyle164"/>
          <w:sz w:val="28"/>
          <w:szCs w:val="28"/>
        </w:rPr>
        <w:t xml:space="preserve">тельности и успешности развития </w:t>
      </w:r>
      <w:r w:rsidR="00E702A7">
        <w:rPr>
          <w:rStyle w:val="FontStyle164"/>
          <w:sz w:val="28"/>
          <w:szCs w:val="28"/>
        </w:rPr>
        <w:t>ребенка</w:t>
      </w:r>
      <w:r w:rsidR="00465CFD" w:rsidRPr="00465CFD">
        <w:rPr>
          <w:rStyle w:val="FontStyle164"/>
          <w:sz w:val="28"/>
          <w:szCs w:val="28"/>
        </w:rPr>
        <w:t xml:space="preserve"> </w:t>
      </w:r>
      <w:r w:rsidR="00465CFD">
        <w:rPr>
          <w:rStyle w:val="FontStyle164"/>
          <w:sz w:val="28"/>
          <w:szCs w:val="28"/>
        </w:rPr>
        <w:t>(</w:t>
      </w:r>
      <w:r w:rsidR="00E702A7">
        <w:rPr>
          <w:rStyle w:val="FontStyle164"/>
          <w:sz w:val="28"/>
          <w:szCs w:val="28"/>
        </w:rPr>
        <w:t>А.Л. Сиротюк</w:t>
      </w:r>
      <w:r w:rsidR="00AB11FD">
        <w:rPr>
          <w:rStyle w:val="FontStyle164"/>
          <w:sz w:val="28"/>
          <w:szCs w:val="28"/>
        </w:rPr>
        <w:t xml:space="preserve">, </w:t>
      </w:r>
      <w:r w:rsidR="00465CFD">
        <w:rPr>
          <w:rStyle w:val="FontStyle164"/>
          <w:sz w:val="28"/>
          <w:szCs w:val="28"/>
        </w:rPr>
        <w:t>2</w:t>
      </w:r>
      <w:r w:rsidR="00AB11FD">
        <w:rPr>
          <w:rStyle w:val="FontStyle164"/>
          <w:sz w:val="28"/>
          <w:szCs w:val="28"/>
        </w:rPr>
        <w:t>003)</w:t>
      </w:r>
      <w:r w:rsidR="00E702A7">
        <w:rPr>
          <w:rStyle w:val="FontStyle164"/>
          <w:sz w:val="28"/>
          <w:szCs w:val="28"/>
        </w:rPr>
        <w:t>.</w:t>
      </w:r>
    </w:p>
    <w:p w:rsidR="006870C8" w:rsidRDefault="00465CFD" w:rsidP="006870C8">
      <w:pPr>
        <w:ind w:firstLine="567"/>
        <w:rPr>
          <w:rStyle w:val="FontStyle169"/>
          <w:b w:val="0"/>
          <w:sz w:val="28"/>
          <w:szCs w:val="28"/>
        </w:rPr>
      </w:pPr>
      <w:r>
        <w:rPr>
          <w:rStyle w:val="FontStyle164"/>
          <w:sz w:val="28"/>
          <w:szCs w:val="28"/>
        </w:rPr>
        <w:t>Р</w:t>
      </w:r>
      <w:r w:rsidR="00F235FA" w:rsidRPr="00F235FA">
        <w:rPr>
          <w:rStyle w:val="FontStyle164"/>
          <w:sz w:val="28"/>
          <w:szCs w:val="28"/>
        </w:rPr>
        <w:t>азвитие структур и систем мозга строго подчинено базисным нейробиологическим закономерностям, актуализирующимся в конкретных социальных условиях. Формирование психики ребенка непосредственно связано с темпами роста и созревания его головного мозга. Частичное отклонение или нарушение в этом процессе приводит к осл</w:t>
      </w:r>
      <w:r w:rsidR="00E702A7">
        <w:rPr>
          <w:rStyle w:val="FontStyle164"/>
          <w:sz w:val="28"/>
          <w:szCs w:val="28"/>
        </w:rPr>
        <w:t>ожнениям в психическом развитии</w:t>
      </w:r>
      <w:r w:rsidR="00AB11FD">
        <w:rPr>
          <w:rStyle w:val="FontStyle169"/>
          <w:b w:val="0"/>
          <w:sz w:val="28"/>
          <w:szCs w:val="28"/>
        </w:rPr>
        <w:t xml:space="preserve"> (</w:t>
      </w:r>
      <w:r w:rsidR="00E702A7">
        <w:rPr>
          <w:rStyle w:val="FontStyle169"/>
          <w:b w:val="0"/>
          <w:sz w:val="28"/>
          <w:szCs w:val="28"/>
        </w:rPr>
        <w:t>Л.С. Цветкова</w:t>
      </w:r>
      <w:r w:rsidR="00F235FA" w:rsidRPr="00F235FA">
        <w:rPr>
          <w:rStyle w:val="FontStyle169"/>
          <w:b w:val="0"/>
          <w:sz w:val="28"/>
          <w:szCs w:val="28"/>
        </w:rPr>
        <w:t>, 2001</w:t>
      </w:r>
      <w:r w:rsidR="00AB11FD">
        <w:rPr>
          <w:rStyle w:val="FontStyle169"/>
          <w:b w:val="0"/>
          <w:sz w:val="28"/>
          <w:szCs w:val="28"/>
        </w:rPr>
        <w:t>)</w:t>
      </w:r>
      <w:r w:rsidR="00E702A7">
        <w:rPr>
          <w:rStyle w:val="FontStyle169"/>
          <w:b w:val="0"/>
          <w:sz w:val="28"/>
          <w:szCs w:val="28"/>
        </w:rPr>
        <w:t>.</w:t>
      </w:r>
    </w:p>
    <w:p w:rsidR="001352FE" w:rsidRDefault="00344163" w:rsidP="001352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169"/>
          <w:b w:val="0"/>
          <w:sz w:val="28"/>
          <w:szCs w:val="28"/>
        </w:rPr>
        <w:t xml:space="preserve">У здоровых детей межполушарная асимметрия наблюдается уже в период новорожденности. Говоря о предрасположенности к асимметрии, надо учитывать два фактора – наследственность и влияние среды. Чем раньше в развитии обнаруживается асимметрия, тем увереннее можно утверждать, что она генетически детерминирована. </w:t>
      </w:r>
      <w:proofErr w:type="spellStart"/>
      <w:r>
        <w:rPr>
          <w:rStyle w:val="FontStyle169"/>
          <w:b w:val="0"/>
          <w:sz w:val="28"/>
          <w:szCs w:val="28"/>
        </w:rPr>
        <w:t>Латерализация</w:t>
      </w:r>
      <w:proofErr w:type="spellEnd"/>
      <w:r>
        <w:rPr>
          <w:rStyle w:val="FontStyle169"/>
          <w:b w:val="0"/>
          <w:sz w:val="28"/>
          <w:szCs w:val="28"/>
        </w:rPr>
        <w:t>, при переходе к зрелому возрас</w:t>
      </w:r>
      <w:r w:rsidR="00E702A7">
        <w:rPr>
          <w:rStyle w:val="FontStyle169"/>
          <w:b w:val="0"/>
          <w:sz w:val="28"/>
          <w:szCs w:val="28"/>
        </w:rPr>
        <w:t>ту и более пожилому уменьшается</w:t>
      </w:r>
      <w:r w:rsidRPr="00344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(Н.П. Рябов</w:t>
      </w:r>
      <w:r w:rsidR="00186B42">
        <w:rPr>
          <w:rFonts w:ascii="Times New Roman" w:hAnsi="Times New Roman" w:cs="Times New Roman"/>
          <w:sz w:val="28"/>
          <w:szCs w:val="28"/>
        </w:rPr>
        <w:t xml:space="preserve">а, М.П. </w:t>
      </w:r>
      <w:proofErr w:type="spellStart"/>
      <w:r w:rsidR="00186B42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186B42">
        <w:rPr>
          <w:rFonts w:ascii="Times New Roman" w:hAnsi="Times New Roman" w:cs="Times New Roman"/>
          <w:sz w:val="28"/>
          <w:szCs w:val="28"/>
        </w:rPr>
        <w:t>, 2004, с. 41)</w:t>
      </w:r>
      <w:r w:rsidR="00E702A7">
        <w:rPr>
          <w:rFonts w:ascii="Times New Roman" w:hAnsi="Times New Roman" w:cs="Times New Roman"/>
          <w:sz w:val="28"/>
          <w:szCs w:val="28"/>
        </w:rPr>
        <w:t>.</w:t>
      </w:r>
    </w:p>
    <w:p w:rsidR="009C7F74" w:rsidRPr="006870C8" w:rsidRDefault="009C7F74" w:rsidP="001352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70C8">
        <w:rPr>
          <w:rFonts w:ascii="Times New Roman" w:hAnsi="Times New Roman" w:cs="Times New Roman"/>
          <w:sz w:val="28"/>
        </w:rPr>
        <w:t>Так, на основе множест</w:t>
      </w:r>
      <w:r w:rsidR="00962571">
        <w:rPr>
          <w:rFonts w:ascii="Times New Roman" w:hAnsi="Times New Roman" w:cs="Times New Roman"/>
          <w:sz w:val="28"/>
        </w:rPr>
        <w:t>ва исследований</w:t>
      </w:r>
      <w:r w:rsidR="00962571">
        <w:rPr>
          <w:rFonts w:ascii="Times New Roman" w:hAnsi="Times New Roman" w:cs="Times New Roman"/>
          <w:sz w:val="28"/>
          <w:szCs w:val="28"/>
        </w:rPr>
        <w:t xml:space="preserve"> (</w:t>
      </w:r>
      <w:r w:rsidR="00E702A7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="00E702A7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E702A7">
        <w:rPr>
          <w:rFonts w:ascii="Times New Roman" w:hAnsi="Times New Roman" w:cs="Times New Roman"/>
          <w:sz w:val="28"/>
          <w:szCs w:val="28"/>
        </w:rPr>
        <w:t xml:space="preserve">, 1975; Е.Д. Хомской,  1982; Э.Г. </w:t>
      </w:r>
      <w:proofErr w:type="spellStart"/>
      <w:r w:rsidR="00E702A7">
        <w:rPr>
          <w:rFonts w:ascii="Times New Roman" w:hAnsi="Times New Roman" w:cs="Times New Roman"/>
          <w:sz w:val="28"/>
          <w:szCs w:val="28"/>
        </w:rPr>
        <w:t>Симерницкой</w:t>
      </w:r>
      <w:proofErr w:type="spellEnd"/>
      <w:r w:rsidR="00E702A7">
        <w:rPr>
          <w:rFonts w:ascii="Times New Roman" w:hAnsi="Times New Roman" w:cs="Times New Roman"/>
          <w:sz w:val="28"/>
          <w:szCs w:val="28"/>
        </w:rPr>
        <w:t xml:space="preserve">, 1985 </w:t>
      </w:r>
      <w:r w:rsidR="00962571" w:rsidRPr="006870C8">
        <w:rPr>
          <w:rFonts w:ascii="Times New Roman" w:hAnsi="Times New Roman" w:cs="Times New Roman"/>
          <w:sz w:val="28"/>
          <w:szCs w:val="28"/>
        </w:rPr>
        <w:t xml:space="preserve"> и др.</w:t>
      </w:r>
      <w:r w:rsidR="00962571">
        <w:rPr>
          <w:rFonts w:ascii="Times New Roman" w:hAnsi="Times New Roman" w:cs="Times New Roman"/>
          <w:sz w:val="28"/>
          <w:szCs w:val="28"/>
        </w:rPr>
        <w:t>),</w:t>
      </w:r>
      <w:r w:rsidR="00962571" w:rsidRPr="00687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установлен факт: </w:t>
      </w:r>
      <w:r w:rsidRPr="006870C8">
        <w:rPr>
          <w:rFonts w:ascii="Times New Roman" w:hAnsi="Times New Roman" w:cs="Times New Roman"/>
          <w:sz w:val="28"/>
          <w:szCs w:val="28"/>
        </w:rPr>
        <w:t xml:space="preserve">в процессе онтогенетического развития происходит формирование </w:t>
      </w:r>
      <w:proofErr w:type="spellStart"/>
      <w:r w:rsidRPr="006870C8">
        <w:rPr>
          <w:rFonts w:ascii="Times New Roman" w:hAnsi="Times New Roman" w:cs="Times New Roman"/>
          <w:sz w:val="28"/>
          <w:szCs w:val="28"/>
        </w:rPr>
        <w:t>внутриполушарной</w:t>
      </w:r>
      <w:proofErr w:type="spellEnd"/>
      <w:r w:rsidRPr="006870C8">
        <w:rPr>
          <w:rFonts w:ascii="Times New Roman" w:hAnsi="Times New Roman" w:cs="Times New Roman"/>
          <w:sz w:val="28"/>
          <w:szCs w:val="28"/>
        </w:rPr>
        <w:t xml:space="preserve"> специализации. При этом функции, связанные с работой </w:t>
      </w:r>
      <w:r w:rsidRPr="006870C8">
        <w:rPr>
          <w:rFonts w:ascii="Times New Roman" w:hAnsi="Times New Roman" w:cs="Times New Roman"/>
          <w:sz w:val="28"/>
          <w:szCs w:val="28"/>
        </w:rPr>
        <w:lastRenderedPageBreak/>
        <w:t>правого полушария, в онтогенезе формируются раньше, а функции, связанные с работой левого полушария, формируются позже.</w:t>
      </w:r>
    </w:p>
    <w:p w:rsidR="00AB11FD" w:rsidRDefault="009C7F74" w:rsidP="00AB11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870C8">
        <w:rPr>
          <w:rFonts w:ascii="Times New Roman" w:hAnsi="Times New Roman" w:cs="Times New Roman"/>
          <w:sz w:val="28"/>
          <w:szCs w:val="28"/>
        </w:rPr>
        <w:t>Однако интерпретация этих фактов отнюдь не всегда отличается такой же однозначностью и убедительностью.</w:t>
      </w:r>
    </w:p>
    <w:p w:rsidR="00361AAD" w:rsidRDefault="00E702A7" w:rsidP="00AB11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="009C7F74" w:rsidRPr="006870C8">
        <w:rPr>
          <w:rFonts w:ascii="Times New Roman" w:hAnsi="Times New Roman" w:cs="Times New Roman"/>
          <w:sz w:val="28"/>
          <w:szCs w:val="28"/>
        </w:rPr>
        <w:t>Кандыба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  <w:r w:rsidR="009C7F74" w:rsidRPr="006870C8">
        <w:rPr>
          <w:rFonts w:ascii="Times New Roman" w:hAnsi="Times New Roman" w:cs="Times New Roman"/>
          <w:sz w:val="28"/>
          <w:szCs w:val="28"/>
        </w:rPr>
        <w:t xml:space="preserve">, характеризуя правое полушарие как более древний мозг, несправедливо умаляет его роль в обеспечении высших психических функций, низводя его функции до «животного» и «растительного» уровня.  «Это «животный» и «растительный» мозг, - пишет он, - который общается с внешней средой на языке ощущений, чувств, эмоций и образов, а с внутренней средой он общается на языке психофизиологических и биохимических реакций и сдвигов. </w:t>
      </w:r>
      <w:proofErr w:type="gramStart"/>
      <w:r w:rsidR="009C7F74" w:rsidRPr="006870C8">
        <w:rPr>
          <w:rFonts w:ascii="Times New Roman" w:hAnsi="Times New Roman" w:cs="Times New Roman"/>
          <w:sz w:val="28"/>
          <w:szCs w:val="28"/>
        </w:rPr>
        <w:t>Таким образом, правый мозг поддерживает, как и у растений, химическую жизнь организма, и так же, как и у животных, он спо</w:t>
      </w:r>
      <w:r w:rsidR="00962571">
        <w:rPr>
          <w:rFonts w:ascii="Times New Roman" w:hAnsi="Times New Roman" w:cs="Times New Roman"/>
          <w:sz w:val="28"/>
          <w:szCs w:val="28"/>
        </w:rPr>
        <w:t>собен к ощущ</w:t>
      </w:r>
      <w:r w:rsidR="009C7F74" w:rsidRPr="006870C8">
        <w:rPr>
          <w:rFonts w:ascii="Times New Roman" w:hAnsi="Times New Roman" w:cs="Times New Roman"/>
          <w:sz w:val="28"/>
          <w:szCs w:val="28"/>
        </w:rPr>
        <w:t>ениям, чувствам, эмоциям, эйдетическому (картинному) мышлению и инстинктивному поведению».</w:t>
      </w:r>
      <w:proofErr w:type="gramEnd"/>
      <w:r w:rsidR="009C7F74" w:rsidRPr="006870C8">
        <w:rPr>
          <w:rFonts w:ascii="Times New Roman" w:hAnsi="Times New Roman" w:cs="Times New Roman"/>
          <w:sz w:val="28"/>
          <w:szCs w:val="28"/>
        </w:rPr>
        <w:t xml:space="preserve"> Высшие же психические функции (речь, восприятие, верификация, запоминание и воспроизведение информации и индивидуального жизненного опыта</w:t>
      </w:r>
      <w:r>
        <w:rPr>
          <w:rFonts w:ascii="Times New Roman" w:hAnsi="Times New Roman" w:cs="Times New Roman"/>
          <w:sz w:val="28"/>
          <w:szCs w:val="28"/>
        </w:rPr>
        <w:t xml:space="preserve">) обеспечиваются, по мнению </w:t>
      </w:r>
      <w:proofErr w:type="spellStart"/>
      <w:r w:rsidR="009C7F74" w:rsidRPr="006870C8">
        <w:rPr>
          <w:rFonts w:ascii="Times New Roman" w:hAnsi="Times New Roman" w:cs="Times New Roman"/>
          <w:sz w:val="28"/>
          <w:szCs w:val="28"/>
        </w:rPr>
        <w:t>Кандыбы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  <w:r w:rsidR="009C7F74" w:rsidRPr="006870C8">
        <w:rPr>
          <w:rFonts w:ascii="Times New Roman" w:hAnsi="Times New Roman" w:cs="Times New Roman"/>
          <w:sz w:val="28"/>
          <w:szCs w:val="28"/>
        </w:rPr>
        <w:t>, только левым полушарием, которое он называет «левый мозг».</w:t>
      </w:r>
      <w:r w:rsidR="00361AAD" w:rsidRPr="00361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C59" w:rsidRPr="00361AAD" w:rsidRDefault="000C6C59" w:rsidP="000C6C5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61AA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ктовка</w:t>
      </w:r>
      <w:r w:rsidRPr="00361AAD">
        <w:rPr>
          <w:rFonts w:ascii="Times New Roman" w:hAnsi="Times New Roman" w:cs="Times New Roman"/>
          <w:sz w:val="28"/>
          <w:szCs w:val="28"/>
        </w:rPr>
        <w:t xml:space="preserve"> функций полушарий головного мозга, </w:t>
      </w:r>
      <w:r w:rsidR="00AB11FD">
        <w:rPr>
          <w:rFonts w:ascii="Times New Roman" w:hAnsi="Times New Roman" w:cs="Times New Roman"/>
          <w:sz w:val="28"/>
          <w:szCs w:val="28"/>
        </w:rPr>
        <w:t>особенно – правого, изложена</w:t>
      </w:r>
      <w:r>
        <w:rPr>
          <w:rFonts w:ascii="Times New Roman" w:hAnsi="Times New Roman" w:cs="Times New Roman"/>
          <w:sz w:val="28"/>
          <w:szCs w:val="28"/>
        </w:rPr>
        <w:t xml:space="preserve"> также в</w:t>
      </w:r>
      <w:r w:rsidRPr="00361AAD">
        <w:rPr>
          <w:rFonts w:ascii="Times New Roman" w:hAnsi="Times New Roman" w:cs="Times New Roman"/>
          <w:sz w:val="28"/>
          <w:szCs w:val="28"/>
        </w:rPr>
        <w:t xml:space="preserve"> таблице сравнительных (биполярных) характеристик полушарий из </w:t>
      </w:r>
      <w:hyperlink r:id="rId7" w:history="1">
        <w:r w:rsidRPr="00361AAD">
          <w:rPr>
            <w:rFonts w:ascii="Times New Roman" w:hAnsi="Times New Roman" w:cs="Times New Roman"/>
            <w:sz w:val="28"/>
            <w:szCs w:val="28"/>
          </w:rPr>
          <w:t>энциклопедии НЛП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0C6C59" w:rsidRPr="00361AAD" w:rsidRDefault="000C6C59" w:rsidP="000C6C5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C6C59" w:rsidRPr="00DD121B" w:rsidRDefault="000C6C59" w:rsidP="000C6C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D121B">
        <w:rPr>
          <w:rFonts w:ascii="Times New Roman" w:hAnsi="Times New Roman" w:cs="Times New Roman"/>
          <w:sz w:val="28"/>
          <w:szCs w:val="28"/>
        </w:rPr>
        <w:t xml:space="preserve">Сравнительные характеристики полушарий из </w:t>
      </w:r>
      <w:hyperlink r:id="rId8" w:history="1">
        <w:r w:rsidRPr="00DD121B">
          <w:rPr>
            <w:rFonts w:ascii="Times New Roman" w:hAnsi="Times New Roman" w:cs="Times New Roman"/>
            <w:sz w:val="28"/>
            <w:szCs w:val="28"/>
          </w:rPr>
          <w:t>энциклопедии НЛП</w:t>
        </w:r>
      </w:hyperlink>
      <w:r w:rsidR="00186B42">
        <w:rPr>
          <w:rFonts w:ascii="Times New Roman" w:hAnsi="Times New Roman" w:cs="Times New Roman"/>
          <w:sz w:val="28"/>
          <w:szCs w:val="28"/>
        </w:rPr>
        <w:t xml:space="preserve"> </w:t>
      </w:r>
      <w:r w:rsidRPr="00DD121B">
        <w:rPr>
          <w:rFonts w:ascii="Times New Roman" w:hAnsi="Times New Roman" w:cs="Times New Roman"/>
          <w:sz w:val="28"/>
          <w:szCs w:val="28"/>
        </w:rPr>
        <w:t>(2007)</w:t>
      </w:r>
    </w:p>
    <w:p w:rsidR="000C6C59" w:rsidRPr="00DD121B" w:rsidRDefault="000C6C59" w:rsidP="000C6C59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720"/>
        <w:gridCol w:w="2995"/>
        <w:gridCol w:w="2847"/>
      </w:tblGrid>
      <w:tr w:rsidR="000C6C59" w:rsidRPr="00361AAD" w:rsidTr="00B61D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Левое полушарие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b/>
                <w:sz w:val="28"/>
                <w:szCs w:val="28"/>
              </w:rPr>
              <w:t>Правое полушарие</w:t>
            </w:r>
          </w:p>
        </w:tc>
      </w:tr>
      <w:tr w:rsidR="000C6C59" w:rsidRPr="00361AAD" w:rsidTr="00B61D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PersonName">
              <w:r w:rsidRPr="00361AAD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smartTag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логическое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интуитивное</w:t>
            </w:r>
          </w:p>
        </w:tc>
      </w:tr>
      <w:tr w:rsidR="000C6C59" w:rsidRPr="00361AAD" w:rsidTr="00B61D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последовательное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целостное</w:t>
            </w:r>
          </w:p>
        </w:tc>
      </w:tr>
      <w:tr w:rsidR="000C6C59" w:rsidRPr="00361AAD" w:rsidTr="00B61D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линейное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хаотичное</w:t>
            </w:r>
          </w:p>
        </w:tc>
      </w:tr>
      <w:tr w:rsidR="000C6C59" w:rsidRPr="00361AAD" w:rsidTr="00B61D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абстрактное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символическое</w:t>
            </w:r>
          </w:p>
        </w:tc>
      </w:tr>
      <w:tr w:rsidR="000C6C59" w:rsidRPr="00361AAD" w:rsidTr="00B61D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основано на реальности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основано на фантазии</w:t>
            </w:r>
          </w:p>
        </w:tc>
      </w:tr>
      <w:tr w:rsidR="000C6C59" w:rsidRPr="00361AAD" w:rsidTr="00B61D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вербальное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9" w:rsidRPr="00361AAD" w:rsidRDefault="000C6C59" w:rsidP="00B6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AD">
              <w:rPr>
                <w:rFonts w:ascii="Times New Roman" w:hAnsi="Times New Roman" w:cs="Times New Roman"/>
                <w:sz w:val="28"/>
                <w:szCs w:val="28"/>
              </w:rPr>
              <w:t>невербальное</w:t>
            </w:r>
          </w:p>
        </w:tc>
      </w:tr>
    </w:tbl>
    <w:p w:rsidR="00361AAD" w:rsidRPr="00F55BA9" w:rsidRDefault="00361AAD" w:rsidP="00361AAD">
      <w:pPr>
        <w:ind w:firstLine="567"/>
        <w:rPr>
          <w:sz w:val="16"/>
          <w:szCs w:val="16"/>
        </w:rPr>
      </w:pPr>
    </w:p>
    <w:p w:rsidR="009C7F74" w:rsidRPr="006870C8" w:rsidRDefault="009C7F74" w:rsidP="009C7F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C7F74" w:rsidRDefault="009C7F74" w:rsidP="009C7F74">
      <w:pPr>
        <w:ind w:firstLine="567"/>
        <w:rPr>
          <w:rFonts w:ascii="Times New Roman" w:hAnsi="Times New Roman" w:cs="Times New Roman"/>
          <w:sz w:val="28"/>
        </w:rPr>
      </w:pPr>
      <w:r w:rsidRPr="006870C8">
        <w:rPr>
          <w:rFonts w:ascii="Times New Roman" w:hAnsi="Times New Roman" w:cs="Times New Roman"/>
          <w:sz w:val="28"/>
          <w:szCs w:val="28"/>
        </w:rPr>
        <w:t xml:space="preserve">В действительности же специализация полушарий отнюдь не означает, что правое полушарие занимает в сравнении с левым более низкое иерархическое положение и, тем более что оно не связано с </w:t>
      </w:r>
      <w:r w:rsidR="00E702A7">
        <w:rPr>
          <w:rFonts w:ascii="Times New Roman" w:hAnsi="Times New Roman" w:cs="Times New Roman"/>
          <w:sz w:val="28"/>
          <w:szCs w:val="28"/>
        </w:rPr>
        <w:t>высшими психическими функциями</w:t>
      </w:r>
      <w:r w:rsidR="00962571" w:rsidRPr="00962571">
        <w:rPr>
          <w:rFonts w:ascii="Times New Roman" w:hAnsi="Times New Roman" w:cs="Times New Roman"/>
          <w:sz w:val="28"/>
        </w:rPr>
        <w:t xml:space="preserve"> </w:t>
      </w:r>
      <w:r w:rsidR="00962571">
        <w:rPr>
          <w:rFonts w:ascii="Times New Roman" w:hAnsi="Times New Roman" w:cs="Times New Roman"/>
          <w:sz w:val="28"/>
        </w:rPr>
        <w:t>(Ю.А.</w:t>
      </w:r>
      <w:r w:rsidR="00E702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2571">
        <w:rPr>
          <w:rFonts w:ascii="Times New Roman" w:hAnsi="Times New Roman" w:cs="Times New Roman"/>
          <w:sz w:val="28"/>
        </w:rPr>
        <w:t>Цагарелли</w:t>
      </w:r>
      <w:proofErr w:type="spellEnd"/>
      <w:r w:rsidR="00962571">
        <w:rPr>
          <w:rFonts w:ascii="Times New Roman" w:hAnsi="Times New Roman" w:cs="Times New Roman"/>
          <w:sz w:val="28"/>
        </w:rPr>
        <w:t>, 2009</w:t>
      </w:r>
      <w:r w:rsidR="00962571" w:rsidRPr="009C7F74">
        <w:rPr>
          <w:rFonts w:ascii="Times New Roman" w:hAnsi="Times New Roman" w:cs="Times New Roman"/>
          <w:sz w:val="28"/>
        </w:rPr>
        <w:t>)</w:t>
      </w:r>
      <w:r w:rsidR="00E702A7">
        <w:rPr>
          <w:rFonts w:ascii="Times New Roman" w:hAnsi="Times New Roman" w:cs="Times New Roman"/>
          <w:sz w:val="28"/>
        </w:rPr>
        <w:t>.</w:t>
      </w:r>
    </w:p>
    <w:p w:rsidR="00465CFD" w:rsidRPr="009C7F74" w:rsidRDefault="00F235FA" w:rsidP="009C7F74">
      <w:pPr>
        <w:ind w:firstLine="567"/>
        <w:rPr>
          <w:rFonts w:ascii="Times New Roman" w:hAnsi="Times New Roman" w:cs="Times New Roman"/>
          <w:sz w:val="28"/>
        </w:rPr>
      </w:pPr>
      <w:r w:rsidRPr="00465CFD">
        <w:rPr>
          <w:rFonts w:ascii="Times New Roman" w:hAnsi="Times New Roman"/>
          <w:color w:val="000000"/>
          <w:sz w:val="28"/>
          <w:szCs w:val="28"/>
        </w:rPr>
        <w:t>Индивидуальность личности во многом определяется спецификой взаимодей</w:t>
      </w:r>
      <w:r w:rsidR="00634831">
        <w:rPr>
          <w:rFonts w:ascii="Times New Roman" w:hAnsi="Times New Roman"/>
          <w:color w:val="000000"/>
          <w:sz w:val="28"/>
          <w:szCs w:val="28"/>
        </w:rPr>
        <w:t>ствия отдельных полушарий мозга. У</w:t>
      </w:r>
      <w:r w:rsidRPr="00465CFD">
        <w:rPr>
          <w:rFonts w:ascii="Times New Roman" w:hAnsi="Times New Roman"/>
          <w:color w:val="000000"/>
          <w:sz w:val="28"/>
          <w:szCs w:val="28"/>
        </w:rPr>
        <w:t xml:space="preserve"> правшей левое полушарие ведает не только речью, но и письмом, счетом, вербальной памятью, логическими рассуждениями. Правое же полушарие обладает музыкальным </w:t>
      </w:r>
      <w:r w:rsidRPr="00465CFD">
        <w:rPr>
          <w:rFonts w:ascii="Times New Roman" w:hAnsi="Times New Roman"/>
          <w:color w:val="000000"/>
          <w:sz w:val="28"/>
          <w:szCs w:val="28"/>
        </w:rPr>
        <w:lastRenderedPageBreak/>
        <w:t xml:space="preserve">слухом, легко воспринимает пространственные отношения, разбираясь в формах и структурах неизмеримо лучше левого, умеет опознать целое по части. Значит, одну и ту же задачу оба полушария решают с разных точек зрения, а при выходе из строя одного из них нарушается и функция, за которую оно отвечает. </w:t>
      </w:r>
    </w:p>
    <w:p w:rsidR="006870C8" w:rsidRDefault="00F235FA" w:rsidP="00BD1298">
      <w:pPr>
        <w:pStyle w:val="Style6"/>
        <w:widowControl/>
        <w:spacing w:line="240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BD1298">
        <w:rPr>
          <w:rFonts w:ascii="Times New Roman" w:hAnsi="Times New Roman"/>
          <w:color w:val="000000"/>
          <w:sz w:val="28"/>
          <w:szCs w:val="28"/>
        </w:rPr>
        <w:t xml:space="preserve">Не случайно физиологи, установившие прямую связь между степенью асимметрии и умственными способностями, неодобрительно относятся теперь к существовавшей издавна практике переучивания левшей: стопроцентных правшей из них все равно не выходит, а специализация полушарий может ослабнуть. </w:t>
      </w:r>
    </w:p>
    <w:p w:rsidR="009C7F74" w:rsidRDefault="009C7F74" w:rsidP="009C7F74">
      <w:pPr>
        <w:ind w:firstLine="567"/>
        <w:rPr>
          <w:rFonts w:ascii="Times New Roman" w:hAnsi="Times New Roman" w:cs="Times New Roman"/>
          <w:sz w:val="28"/>
        </w:rPr>
      </w:pPr>
      <w:r w:rsidRPr="009C7F74">
        <w:rPr>
          <w:rFonts w:ascii="Times New Roman" w:hAnsi="Times New Roman" w:cs="Times New Roman"/>
          <w:sz w:val="28"/>
        </w:rPr>
        <w:t>Индивидуальный же стиль умственной деятельности: зависит от типичного для данного индивида преобладания абстрактно-логического или эмоционально-образного способа переработки информации. Так, математики (как правши, так и левши) чаще отличаются  абстрактно-логическим типом мышления, а музыканты - эмоционально-образным (Ю.А.</w:t>
      </w:r>
      <w:r w:rsidR="00E702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C7F74">
        <w:rPr>
          <w:rFonts w:ascii="Times New Roman" w:hAnsi="Times New Roman" w:cs="Times New Roman"/>
          <w:sz w:val="28"/>
        </w:rPr>
        <w:t>Цагарелли</w:t>
      </w:r>
      <w:proofErr w:type="spellEnd"/>
      <w:r w:rsidRPr="009C7F74">
        <w:rPr>
          <w:rFonts w:ascii="Times New Roman" w:hAnsi="Times New Roman" w:cs="Times New Roman"/>
          <w:sz w:val="28"/>
        </w:rPr>
        <w:t>, 2008). Следует, отметить, что встречаются случаи, когда у крупных музыкантов преобладает абстрактно-логическое мышление, а у незаурядных математиков - эмоционально-образное. Однако высокие достижения у таких людей возможны только при условии формирования у них своеобразного, нетипичного для большинства представителей соответствующей профессии инд</w:t>
      </w:r>
      <w:r w:rsidR="00E702A7">
        <w:rPr>
          <w:rFonts w:ascii="Times New Roman" w:hAnsi="Times New Roman" w:cs="Times New Roman"/>
          <w:sz w:val="28"/>
        </w:rPr>
        <w:t>ивидуального стиля деятельности</w:t>
      </w:r>
      <w:r w:rsidR="00100396" w:rsidRPr="00100396">
        <w:rPr>
          <w:rFonts w:ascii="Times New Roman" w:hAnsi="Times New Roman" w:cs="Times New Roman"/>
          <w:sz w:val="28"/>
        </w:rPr>
        <w:t xml:space="preserve"> </w:t>
      </w:r>
      <w:r w:rsidR="00100396">
        <w:rPr>
          <w:rFonts w:ascii="Times New Roman" w:hAnsi="Times New Roman" w:cs="Times New Roman"/>
          <w:sz w:val="28"/>
        </w:rPr>
        <w:t>(Ю.А.</w:t>
      </w:r>
      <w:r w:rsidR="00E702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0396">
        <w:rPr>
          <w:rFonts w:ascii="Times New Roman" w:hAnsi="Times New Roman" w:cs="Times New Roman"/>
          <w:sz w:val="28"/>
        </w:rPr>
        <w:t>Цагарелли</w:t>
      </w:r>
      <w:proofErr w:type="spellEnd"/>
      <w:r w:rsidR="00100396">
        <w:rPr>
          <w:rFonts w:ascii="Times New Roman" w:hAnsi="Times New Roman" w:cs="Times New Roman"/>
          <w:sz w:val="28"/>
        </w:rPr>
        <w:t>, 2009</w:t>
      </w:r>
      <w:r w:rsidR="00100396" w:rsidRPr="009C7F74">
        <w:rPr>
          <w:rFonts w:ascii="Times New Roman" w:hAnsi="Times New Roman" w:cs="Times New Roman"/>
          <w:sz w:val="28"/>
        </w:rPr>
        <w:t>).</w:t>
      </w:r>
    </w:p>
    <w:p w:rsidR="00361AAD" w:rsidRDefault="00361AAD" w:rsidP="009C7F7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каждого конкретного человека эти особенности </w:t>
      </w:r>
      <w:r w:rsidR="00100396">
        <w:rPr>
          <w:rFonts w:ascii="Times New Roman" w:hAnsi="Times New Roman" w:cs="Times New Roman"/>
          <w:sz w:val="28"/>
        </w:rPr>
        <w:t xml:space="preserve">сочетаются более-менее мозаично. При этом одни асимметрии можно отнести </w:t>
      </w:r>
      <w:proofErr w:type="gramStart"/>
      <w:r w:rsidR="00100396">
        <w:rPr>
          <w:rFonts w:ascii="Times New Roman" w:hAnsi="Times New Roman" w:cs="Times New Roman"/>
          <w:sz w:val="28"/>
        </w:rPr>
        <w:t>к</w:t>
      </w:r>
      <w:proofErr w:type="gramEnd"/>
      <w:r w:rsidR="00100396">
        <w:rPr>
          <w:rFonts w:ascii="Times New Roman" w:hAnsi="Times New Roman" w:cs="Times New Roman"/>
          <w:sz w:val="28"/>
        </w:rPr>
        <w:t xml:space="preserve"> базисным, другие могут быть выученными. В последнем случае степень выраженности межполушарной </w:t>
      </w:r>
      <w:r w:rsidR="00FE1092">
        <w:rPr>
          <w:rFonts w:ascii="Times New Roman" w:hAnsi="Times New Roman" w:cs="Times New Roman"/>
          <w:sz w:val="28"/>
        </w:rPr>
        <w:t>асимметрии</w:t>
      </w:r>
      <w:r w:rsidR="00100396">
        <w:rPr>
          <w:rFonts w:ascii="Times New Roman" w:hAnsi="Times New Roman" w:cs="Times New Roman"/>
          <w:sz w:val="28"/>
        </w:rPr>
        <w:t xml:space="preserve"> обусловлена особенностями доминирования определенной функции, что повышает адаптивность организма и снижает энергетические затраты.</w:t>
      </w:r>
    </w:p>
    <w:p w:rsidR="00100396" w:rsidRDefault="00E07839" w:rsidP="009C7F7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Суммируя результаты различных исследований (</w:t>
      </w:r>
      <w:r w:rsidR="00E702A7">
        <w:rPr>
          <w:rFonts w:ascii="Times New Roman" w:hAnsi="Times New Roman" w:cs="Times New Roman"/>
          <w:sz w:val="28"/>
        </w:rPr>
        <w:t>Е.Д. Хомской</w:t>
      </w:r>
      <w:r>
        <w:rPr>
          <w:rFonts w:ascii="Times New Roman" w:hAnsi="Times New Roman" w:cs="Times New Roman"/>
          <w:sz w:val="28"/>
        </w:rPr>
        <w:t xml:space="preserve">, 1997; </w:t>
      </w:r>
      <w:r w:rsidR="00E702A7">
        <w:rPr>
          <w:rFonts w:ascii="Times New Roman" w:hAnsi="Times New Roman" w:cs="Times New Roman"/>
          <w:sz w:val="28"/>
        </w:rPr>
        <w:t>Н.Н. Брагиной</w:t>
      </w:r>
      <w:r>
        <w:rPr>
          <w:rFonts w:ascii="Times New Roman" w:hAnsi="Times New Roman" w:cs="Times New Roman"/>
          <w:sz w:val="28"/>
        </w:rPr>
        <w:t xml:space="preserve">, </w:t>
      </w:r>
      <w:r w:rsidR="00E702A7">
        <w:rPr>
          <w:rFonts w:ascii="Times New Roman" w:hAnsi="Times New Roman" w:cs="Times New Roman"/>
          <w:sz w:val="28"/>
        </w:rPr>
        <w:t xml:space="preserve"> Т.А. </w:t>
      </w:r>
      <w:proofErr w:type="spellStart"/>
      <w:r w:rsidR="00E702A7">
        <w:rPr>
          <w:rFonts w:ascii="Times New Roman" w:hAnsi="Times New Roman" w:cs="Times New Roman"/>
          <w:sz w:val="28"/>
        </w:rPr>
        <w:t>Доброхотовой</w:t>
      </w:r>
      <w:proofErr w:type="spellEnd"/>
      <w:r w:rsidR="00E702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 1988</w:t>
      </w:r>
      <w:r w:rsidR="001512EF">
        <w:rPr>
          <w:rFonts w:ascii="Times New Roman" w:hAnsi="Times New Roman" w:cs="Times New Roman"/>
          <w:sz w:val="28"/>
        </w:rPr>
        <w:t xml:space="preserve">; </w:t>
      </w:r>
      <w:r w:rsidR="00E702A7">
        <w:rPr>
          <w:rFonts w:ascii="Times New Roman" w:hAnsi="Times New Roman" w:cs="Times New Roman"/>
          <w:sz w:val="28"/>
        </w:rPr>
        <w:t xml:space="preserve">Н.П. </w:t>
      </w:r>
      <w:r w:rsidR="00E702A7">
        <w:rPr>
          <w:rFonts w:ascii="Times New Roman" w:hAnsi="Times New Roman" w:cs="Times New Roman"/>
          <w:sz w:val="28"/>
          <w:szCs w:val="28"/>
        </w:rPr>
        <w:t>Рябовой</w:t>
      </w:r>
      <w:r w:rsidR="001512EF">
        <w:rPr>
          <w:rFonts w:ascii="Times New Roman" w:hAnsi="Times New Roman" w:cs="Times New Roman"/>
          <w:sz w:val="28"/>
          <w:szCs w:val="28"/>
        </w:rPr>
        <w:t xml:space="preserve">, </w:t>
      </w:r>
      <w:r w:rsidR="00E702A7"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 w:rsidR="00E702A7">
        <w:rPr>
          <w:rFonts w:ascii="Times New Roman" w:hAnsi="Times New Roman" w:cs="Times New Roman"/>
          <w:sz w:val="28"/>
          <w:szCs w:val="28"/>
        </w:rPr>
        <w:t>Чернышовой</w:t>
      </w:r>
      <w:proofErr w:type="spellEnd"/>
      <w:r w:rsidR="001512EF">
        <w:rPr>
          <w:rFonts w:ascii="Times New Roman" w:hAnsi="Times New Roman" w:cs="Times New Roman"/>
          <w:sz w:val="28"/>
          <w:szCs w:val="28"/>
        </w:rPr>
        <w:t xml:space="preserve">, 2004; </w:t>
      </w:r>
      <w:r w:rsidR="00E702A7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E702A7">
        <w:rPr>
          <w:rFonts w:ascii="Times New Roman" w:hAnsi="Times New Roman" w:cs="Times New Roman"/>
          <w:sz w:val="28"/>
          <w:szCs w:val="28"/>
        </w:rPr>
        <w:t>Цагарелли</w:t>
      </w:r>
      <w:proofErr w:type="spellEnd"/>
      <w:r w:rsidR="001512EF">
        <w:rPr>
          <w:rFonts w:ascii="Times New Roman" w:hAnsi="Times New Roman" w:cs="Times New Roman"/>
          <w:sz w:val="28"/>
          <w:szCs w:val="28"/>
        </w:rPr>
        <w:t>, 2009</w:t>
      </w:r>
      <w:r>
        <w:rPr>
          <w:rFonts w:ascii="Times New Roman" w:hAnsi="Times New Roman" w:cs="Times New Roman"/>
          <w:sz w:val="28"/>
        </w:rPr>
        <w:t xml:space="preserve"> и др.) можно предложить обобщенные психологические портреты людей с разными типами межполушарной асимметрии. Следует отметить, что </w:t>
      </w:r>
      <w:proofErr w:type="spellStart"/>
      <w:r>
        <w:rPr>
          <w:rFonts w:ascii="Times New Roman" w:hAnsi="Times New Roman" w:cs="Times New Roman"/>
          <w:sz w:val="28"/>
        </w:rPr>
        <w:t>амбидекстеры</w:t>
      </w:r>
      <w:proofErr w:type="spellEnd"/>
      <w:r>
        <w:rPr>
          <w:rFonts w:ascii="Times New Roman" w:hAnsi="Times New Roman" w:cs="Times New Roman"/>
          <w:sz w:val="28"/>
        </w:rPr>
        <w:t xml:space="preserve"> имеют результаты, сходные с результатами </w:t>
      </w:r>
      <w:proofErr w:type="spellStart"/>
      <w:r>
        <w:rPr>
          <w:rFonts w:ascii="Times New Roman" w:hAnsi="Times New Roman" w:cs="Times New Roman"/>
          <w:sz w:val="28"/>
        </w:rPr>
        <w:t>леворуких</w:t>
      </w:r>
      <w:proofErr w:type="spellEnd"/>
      <w:r>
        <w:rPr>
          <w:rFonts w:ascii="Times New Roman" w:hAnsi="Times New Roman" w:cs="Times New Roman"/>
          <w:sz w:val="28"/>
        </w:rPr>
        <w:t xml:space="preserve">, и могут быть отнесены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правополушарным.</w:t>
      </w:r>
    </w:p>
    <w:p w:rsidR="003C667B" w:rsidRDefault="006C7D3D" w:rsidP="003C667B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Левополушарн</w:t>
      </w:r>
      <w:r w:rsidR="00FE1092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b/>
          <w:sz w:val="28"/>
        </w:rPr>
        <w:t xml:space="preserve">й тип </w:t>
      </w:r>
      <w:r w:rsidR="00FE1092">
        <w:rPr>
          <w:rFonts w:ascii="Times New Roman" w:hAnsi="Times New Roman" w:cs="Times New Roman"/>
          <w:sz w:val="28"/>
        </w:rPr>
        <w:t>характеризуется,</w:t>
      </w:r>
      <w:r>
        <w:rPr>
          <w:rFonts w:ascii="Times New Roman" w:hAnsi="Times New Roman" w:cs="Times New Roman"/>
          <w:sz w:val="28"/>
        </w:rPr>
        <w:t xml:space="preserve"> прежде </w:t>
      </w:r>
      <w:r w:rsidR="00FE1092">
        <w:rPr>
          <w:rFonts w:ascii="Times New Roman" w:hAnsi="Times New Roman" w:cs="Times New Roman"/>
          <w:sz w:val="28"/>
        </w:rPr>
        <w:t>всего,</w:t>
      </w:r>
      <w:r>
        <w:rPr>
          <w:rFonts w:ascii="Times New Roman" w:hAnsi="Times New Roman" w:cs="Times New Roman"/>
          <w:sz w:val="28"/>
        </w:rPr>
        <w:t xml:space="preserve"> доминированием использования правой руки в </w:t>
      </w:r>
      <w:r w:rsidR="00FE1092">
        <w:rPr>
          <w:rFonts w:ascii="Times New Roman" w:hAnsi="Times New Roman" w:cs="Times New Roman"/>
          <w:sz w:val="28"/>
        </w:rPr>
        <w:t>разнообразных</w:t>
      </w:r>
      <w:r>
        <w:rPr>
          <w:rFonts w:ascii="Times New Roman" w:hAnsi="Times New Roman" w:cs="Times New Roman"/>
          <w:sz w:val="28"/>
        </w:rPr>
        <w:t xml:space="preserve"> бытовых, игровых и профессиональных действиях</w:t>
      </w:r>
      <w:r w:rsidR="00FE1092">
        <w:rPr>
          <w:rFonts w:ascii="Times New Roman" w:hAnsi="Times New Roman" w:cs="Times New Roman"/>
          <w:sz w:val="28"/>
        </w:rPr>
        <w:t xml:space="preserve">. Преобладает вербально-логическое мышление с последовательным, поэтапным решением конкретной проблемы. Возможно, поэтому представители левополушарного типа встречаются среди специалистов технических профессий. В восприятии речи собеседника люди этого типа больше всего внимания </w:t>
      </w:r>
      <w:r w:rsidR="003C667B">
        <w:rPr>
          <w:rFonts w:ascii="Times New Roman" w:hAnsi="Times New Roman" w:cs="Times New Roman"/>
          <w:sz w:val="28"/>
        </w:rPr>
        <w:t xml:space="preserve">обращают  на ее смысловое содержание, чем на контекст или </w:t>
      </w:r>
      <w:r w:rsidR="003C667B">
        <w:rPr>
          <w:rFonts w:ascii="Times New Roman" w:hAnsi="Times New Roman" w:cs="Times New Roman"/>
          <w:sz w:val="28"/>
        </w:rPr>
        <w:lastRenderedPageBreak/>
        <w:t xml:space="preserve">эмоциональную окраску. В оценке времени более </w:t>
      </w:r>
      <w:proofErr w:type="gramStart"/>
      <w:r w:rsidR="003C667B">
        <w:rPr>
          <w:rFonts w:ascii="Times New Roman" w:hAnsi="Times New Roman" w:cs="Times New Roman"/>
          <w:sz w:val="28"/>
        </w:rPr>
        <w:t>ориентированы</w:t>
      </w:r>
      <w:proofErr w:type="gramEnd"/>
      <w:r w:rsidR="003C667B">
        <w:rPr>
          <w:rFonts w:ascii="Times New Roman" w:hAnsi="Times New Roman" w:cs="Times New Roman"/>
          <w:sz w:val="28"/>
        </w:rPr>
        <w:t xml:space="preserve"> на будущее, на его прогнозирование; планирование строится с опорой на настоящее время. Таким людям присущи более высокие временные и регуляторные показатели различных психических процессов – двигательных, когнитивных, эмоциональных. Деятельность, требующую высокого нервно-эмоционального напряжения, левополушарным выполнять труднее, т.к. у них ниже общий уровень обмена веществ и энергии. Другими словами, у таких людей «физиологическая цена» интеллектуального напряжения выше, чем у лиц с признаками доминирования правого полушария. Эмоционально-личностная сфера характеризуется определенным преобладанием положительных эмоций, что проявляется на всех уровнях эмоциональной реактивности – скорости опознания положительных эмоций, </w:t>
      </w:r>
      <w:r w:rsidR="00515C1A">
        <w:rPr>
          <w:rFonts w:ascii="Times New Roman" w:hAnsi="Times New Roman" w:cs="Times New Roman"/>
          <w:sz w:val="28"/>
        </w:rPr>
        <w:t xml:space="preserve">фоновом эмоциональном состоянии и субъективных оценках собственного эмоционального статуса. При этом интенсивность внешнего выражения эмоций, скорее, будет несколько ниже, чем </w:t>
      </w:r>
      <w:proofErr w:type="gramStart"/>
      <w:r w:rsidR="00515C1A">
        <w:rPr>
          <w:rFonts w:ascii="Times New Roman" w:hAnsi="Times New Roman" w:cs="Times New Roman"/>
          <w:sz w:val="28"/>
        </w:rPr>
        <w:t>у</w:t>
      </w:r>
      <w:proofErr w:type="gramEnd"/>
      <w:r w:rsidR="00515C1A">
        <w:rPr>
          <w:rFonts w:ascii="Times New Roman" w:hAnsi="Times New Roman" w:cs="Times New Roman"/>
          <w:sz w:val="28"/>
        </w:rPr>
        <w:t xml:space="preserve"> правополушарных.</w:t>
      </w:r>
    </w:p>
    <w:p w:rsidR="00515C1A" w:rsidRDefault="00515C1A" w:rsidP="003C667B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Правополушарный тип </w:t>
      </w:r>
      <w:r>
        <w:rPr>
          <w:rFonts w:ascii="Times New Roman" w:hAnsi="Times New Roman" w:cs="Times New Roman"/>
          <w:sz w:val="28"/>
        </w:rPr>
        <w:t xml:space="preserve">характеризуется иным набором психологических свойств. В двигательных действиях (особенно в бытовых) отмечается более или менее активное использование левой руки, наряду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правой. Двигательные, когнитивные, эмоциональные процессы у его представителей протекают медленнее, механизмы произвольного, волевого контроля</w:t>
      </w:r>
      <w:r w:rsidR="00C72F82">
        <w:rPr>
          <w:rFonts w:ascii="Times New Roman" w:hAnsi="Times New Roman" w:cs="Times New Roman"/>
          <w:sz w:val="28"/>
        </w:rPr>
        <w:t xml:space="preserve"> психических процессов менее успешны. В то же время у них более высокая помехоустойчивость при выполнении интеллектуальной деятельности, более низкая «физиологическая цена» интеллектуального напряжения. Преобладает образное целостное восприятие. Пространственные </w:t>
      </w:r>
      <w:r w:rsidR="000C6C59">
        <w:rPr>
          <w:rFonts w:ascii="Times New Roman" w:hAnsi="Times New Roman" w:cs="Times New Roman"/>
          <w:sz w:val="28"/>
        </w:rPr>
        <w:t>представления, как прави</w:t>
      </w:r>
      <w:r w:rsidR="00C72F82">
        <w:rPr>
          <w:rFonts w:ascii="Times New Roman" w:hAnsi="Times New Roman" w:cs="Times New Roman"/>
          <w:sz w:val="28"/>
        </w:rPr>
        <w:t>ло, хорошо раз</w:t>
      </w:r>
      <w:r w:rsidR="000C6C59">
        <w:rPr>
          <w:rFonts w:ascii="Times New Roman" w:hAnsi="Times New Roman" w:cs="Times New Roman"/>
          <w:sz w:val="28"/>
        </w:rPr>
        <w:t>виты, что способствует быстрому восприятию и запоминанию взаимного расположения объектов</w:t>
      </w:r>
      <w:r w:rsidR="00AB11FD">
        <w:rPr>
          <w:rFonts w:ascii="Times New Roman" w:hAnsi="Times New Roman" w:cs="Times New Roman"/>
          <w:sz w:val="28"/>
        </w:rPr>
        <w:t>, легкости ориентации</w:t>
      </w:r>
      <w:r w:rsidR="001512EF">
        <w:rPr>
          <w:rFonts w:ascii="Times New Roman" w:hAnsi="Times New Roman" w:cs="Times New Roman"/>
          <w:sz w:val="28"/>
        </w:rPr>
        <w:t xml:space="preserve"> в схематических изображениях пространства (планы, карты) и в реальной местности. В организации и планировании деятельности важную роль играет опора на интуицию. В восприятии речи большее внимание обращается на ее эмоциональную окраску, метафоричность, контекст. Во временных представлениях преобладает переживание прошлого, восприятие настоящего времени строится с опорой на прошлое.</w:t>
      </w:r>
      <w:r w:rsidR="006A57E1">
        <w:rPr>
          <w:rFonts w:ascii="Times New Roman" w:hAnsi="Times New Roman" w:cs="Times New Roman"/>
          <w:sz w:val="28"/>
        </w:rPr>
        <w:t xml:space="preserve"> Эмоционально-личностная сфера характеризуется доминированием отрицательной эмоциональной системы, более быстрым опознанием отрицательных эмоций, доминированием негативных эмоциональных состояний в фоне, склонностью к негативным эмоциям при описании своего состояния. </w:t>
      </w:r>
      <w:r w:rsidR="00C4142B">
        <w:rPr>
          <w:rFonts w:ascii="Times New Roman" w:hAnsi="Times New Roman" w:cs="Times New Roman"/>
          <w:sz w:val="28"/>
        </w:rPr>
        <w:t>Субъективная внутренняя картина здоровья у них нередко расходится с объективными его показателями. Лица с ведущим правым полушарием чаще встречаются среди представителей художественных профессий (музыкантов, певцов, художников).</w:t>
      </w:r>
    </w:p>
    <w:p w:rsidR="00E702A7" w:rsidRDefault="00C4142B" w:rsidP="00E702A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Основные рассмотренные особенности межполушарной асимметрии проявляются в показателях различного уровня: сенсорных, моторных, эмоциональных, вербальных, </w:t>
      </w:r>
      <w:r w:rsidR="00344163">
        <w:rPr>
          <w:rFonts w:ascii="Times New Roman" w:hAnsi="Times New Roman" w:cs="Times New Roman"/>
          <w:sz w:val="28"/>
        </w:rPr>
        <w:t>пространственно-временных.</w:t>
      </w:r>
      <w:r w:rsidR="00644A77">
        <w:rPr>
          <w:rFonts w:ascii="Times New Roman" w:hAnsi="Times New Roman" w:cs="Times New Roman"/>
          <w:sz w:val="28"/>
        </w:rPr>
        <w:t xml:space="preserve"> Согласно современным представлениям мозг работает как п</w:t>
      </w:r>
      <w:r w:rsidR="007F69C5">
        <w:rPr>
          <w:rFonts w:ascii="Times New Roman" w:hAnsi="Times New Roman" w:cs="Times New Roman"/>
          <w:sz w:val="28"/>
        </w:rPr>
        <w:t>арный орган</w:t>
      </w:r>
      <w:r w:rsidR="00644A77">
        <w:rPr>
          <w:rFonts w:ascii="Times New Roman" w:hAnsi="Times New Roman" w:cs="Times New Roman"/>
          <w:sz w:val="28"/>
        </w:rPr>
        <w:t xml:space="preserve">, т.е. при осуществлении </w:t>
      </w:r>
      <w:r w:rsidR="004B1E56">
        <w:rPr>
          <w:rFonts w:ascii="Times New Roman" w:hAnsi="Times New Roman" w:cs="Times New Roman"/>
          <w:sz w:val="28"/>
        </w:rPr>
        <w:t xml:space="preserve">любой психической функции задействованы оба полушария головного мозга. Межполушарные взаимодействия характеризуют интегративные особенности работы мозга как единого мозгового субстрата психических процессов. </w:t>
      </w:r>
      <w:r w:rsidR="00F235FA" w:rsidRPr="00BD1298">
        <w:rPr>
          <w:rFonts w:ascii="Times New Roman" w:hAnsi="Times New Roman" w:cs="Times New Roman"/>
          <w:color w:val="000000"/>
          <w:sz w:val="28"/>
          <w:szCs w:val="28"/>
        </w:rPr>
        <w:t xml:space="preserve">Многие годы было принято думать, что биологическая эволюция завершена. Теперь, в свете новых данных о функциональной асимметрии полушарий, физиологи склоняются к тому, что она если и не "только начинается", то уж во всяком </w:t>
      </w:r>
      <w:r w:rsidR="00BD1298" w:rsidRPr="00BD1298">
        <w:rPr>
          <w:rFonts w:ascii="Times New Roman" w:hAnsi="Times New Roman"/>
          <w:color w:val="000000"/>
          <w:sz w:val="28"/>
          <w:szCs w:val="28"/>
        </w:rPr>
        <w:t>случае,</w:t>
      </w:r>
      <w:r w:rsidR="00F235FA" w:rsidRPr="00BD1298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продолжается, и конца ей пока не видно. </w:t>
      </w:r>
    </w:p>
    <w:p w:rsidR="00E702A7" w:rsidRDefault="00E702A7" w:rsidP="00E702A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702A7" w:rsidRPr="00E702A7" w:rsidRDefault="00E702A7" w:rsidP="00E702A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B1E56" w:rsidRDefault="004B1E56" w:rsidP="004B1E56">
      <w:pPr>
        <w:pStyle w:val="Style98"/>
        <w:widowControl/>
        <w:tabs>
          <w:tab w:val="left" w:pos="3735"/>
        </w:tabs>
        <w:spacing w:line="276" w:lineRule="auto"/>
        <w:ind w:firstLine="737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4B1E56">
        <w:rPr>
          <w:rFonts w:ascii="Times New Roman" w:eastAsia="Calibri" w:hAnsi="Times New Roman"/>
          <w:color w:val="000000"/>
          <w:sz w:val="28"/>
          <w:szCs w:val="28"/>
        </w:rPr>
        <w:t>Литература</w:t>
      </w:r>
    </w:p>
    <w:p w:rsidR="004B1E56" w:rsidRPr="00E203B5" w:rsidRDefault="004B1E56" w:rsidP="00E203B5">
      <w:pPr>
        <w:pStyle w:val="Style15"/>
        <w:widowControl/>
        <w:spacing w:line="276" w:lineRule="auto"/>
        <w:ind w:firstLine="0"/>
        <w:rPr>
          <w:rStyle w:val="FontStyle169"/>
          <w:b w:val="0"/>
          <w:sz w:val="28"/>
          <w:szCs w:val="28"/>
        </w:rPr>
      </w:pPr>
    </w:p>
    <w:p w:rsidR="00E203B5" w:rsidRPr="00E203B5" w:rsidRDefault="00BE4537" w:rsidP="00E203B5">
      <w:pPr>
        <w:pStyle w:val="Style15"/>
        <w:widowControl/>
        <w:numPr>
          <w:ilvl w:val="0"/>
          <w:numId w:val="1"/>
        </w:numPr>
        <w:spacing w:line="276" w:lineRule="auto"/>
        <w:ind w:left="142" w:firstLine="709"/>
        <w:rPr>
          <w:rStyle w:val="FontStyle208"/>
          <w:b w:val="0"/>
          <w:i w:val="0"/>
          <w:iCs w:val="0"/>
          <w:sz w:val="28"/>
          <w:szCs w:val="28"/>
        </w:rPr>
      </w:pPr>
      <w:r>
        <w:rPr>
          <w:rStyle w:val="FontStyle208"/>
          <w:b w:val="0"/>
          <w:i w:val="0"/>
          <w:sz w:val="28"/>
          <w:szCs w:val="28"/>
        </w:rPr>
        <w:t>Ильин Е.П. Дифференциальная психофизи</w:t>
      </w:r>
      <w:r w:rsidR="00E203B5">
        <w:rPr>
          <w:rStyle w:val="FontStyle208"/>
          <w:b w:val="0"/>
          <w:i w:val="0"/>
          <w:sz w:val="28"/>
          <w:szCs w:val="28"/>
        </w:rPr>
        <w:t>ология.</w:t>
      </w:r>
      <w:r w:rsidR="00E702A7">
        <w:rPr>
          <w:rStyle w:val="FontStyle208"/>
          <w:b w:val="0"/>
          <w:i w:val="0"/>
          <w:sz w:val="28"/>
          <w:szCs w:val="28"/>
        </w:rPr>
        <w:t>/ Е.П. Ильин,</w:t>
      </w:r>
      <w:r w:rsidR="00E203B5">
        <w:rPr>
          <w:rStyle w:val="FontStyle208"/>
          <w:b w:val="0"/>
          <w:i w:val="0"/>
          <w:sz w:val="28"/>
          <w:szCs w:val="28"/>
        </w:rPr>
        <w:t xml:space="preserve"> СПб: Питер, </w:t>
      </w:r>
      <w:r w:rsidR="0057348E">
        <w:rPr>
          <w:rStyle w:val="FontStyle208"/>
          <w:b w:val="0"/>
          <w:i w:val="0"/>
          <w:sz w:val="28"/>
          <w:szCs w:val="28"/>
        </w:rPr>
        <w:t xml:space="preserve">- </w:t>
      </w:r>
      <w:r w:rsidR="00E203B5">
        <w:rPr>
          <w:rStyle w:val="FontStyle208"/>
          <w:b w:val="0"/>
          <w:i w:val="0"/>
          <w:sz w:val="28"/>
          <w:szCs w:val="28"/>
        </w:rPr>
        <w:t>2001, С.454.</w:t>
      </w:r>
    </w:p>
    <w:p w:rsidR="00E203B5" w:rsidRDefault="00E203B5" w:rsidP="00E203B5">
      <w:pPr>
        <w:pStyle w:val="Style15"/>
        <w:widowControl/>
        <w:numPr>
          <w:ilvl w:val="0"/>
          <w:numId w:val="1"/>
        </w:numPr>
        <w:spacing w:line="276" w:lineRule="auto"/>
        <w:ind w:left="142" w:firstLine="709"/>
        <w:rPr>
          <w:rStyle w:val="FontStyle169"/>
          <w:b w:val="0"/>
          <w:sz w:val="28"/>
          <w:szCs w:val="28"/>
        </w:rPr>
      </w:pPr>
      <w:proofErr w:type="spellStart"/>
      <w:r w:rsidRPr="00E203B5">
        <w:rPr>
          <w:rStyle w:val="FontStyle208"/>
          <w:b w:val="0"/>
          <w:i w:val="0"/>
          <w:sz w:val="28"/>
          <w:szCs w:val="28"/>
        </w:rPr>
        <w:t>Лурия</w:t>
      </w:r>
      <w:proofErr w:type="spellEnd"/>
      <w:r w:rsidR="00E702A7">
        <w:rPr>
          <w:rStyle w:val="FontStyle208"/>
          <w:b w:val="0"/>
          <w:i w:val="0"/>
          <w:sz w:val="28"/>
          <w:szCs w:val="28"/>
        </w:rPr>
        <w:t xml:space="preserve"> </w:t>
      </w:r>
      <w:r w:rsidRPr="00E203B5">
        <w:rPr>
          <w:rStyle w:val="FontStyle208"/>
          <w:b w:val="0"/>
          <w:i w:val="0"/>
          <w:sz w:val="28"/>
          <w:szCs w:val="28"/>
        </w:rPr>
        <w:t xml:space="preserve">А.Р. </w:t>
      </w:r>
      <w:r w:rsidRPr="00E203B5">
        <w:rPr>
          <w:rStyle w:val="FontStyle169"/>
          <w:b w:val="0"/>
          <w:sz w:val="28"/>
          <w:szCs w:val="28"/>
        </w:rPr>
        <w:t>Основы нейропсихологии.</w:t>
      </w:r>
      <w:r w:rsidR="00E702A7">
        <w:rPr>
          <w:rStyle w:val="FontStyle169"/>
          <w:b w:val="0"/>
          <w:sz w:val="28"/>
          <w:szCs w:val="28"/>
        </w:rPr>
        <w:t xml:space="preserve">/ </w:t>
      </w:r>
      <w:r w:rsidR="0057348E">
        <w:rPr>
          <w:rStyle w:val="FontStyle169"/>
          <w:b w:val="0"/>
          <w:sz w:val="28"/>
          <w:szCs w:val="28"/>
        </w:rPr>
        <w:t xml:space="preserve">А.Р. </w:t>
      </w:r>
      <w:proofErr w:type="spellStart"/>
      <w:r w:rsidR="0057348E">
        <w:rPr>
          <w:rStyle w:val="FontStyle169"/>
          <w:b w:val="0"/>
          <w:sz w:val="28"/>
          <w:szCs w:val="28"/>
        </w:rPr>
        <w:t>Лурия</w:t>
      </w:r>
      <w:proofErr w:type="spellEnd"/>
      <w:r w:rsidR="0057348E">
        <w:rPr>
          <w:rStyle w:val="FontStyle169"/>
          <w:b w:val="0"/>
          <w:sz w:val="28"/>
          <w:szCs w:val="28"/>
        </w:rPr>
        <w:t>,</w:t>
      </w:r>
      <w:r w:rsidRPr="00E203B5">
        <w:rPr>
          <w:rStyle w:val="FontStyle169"/>
          <w:b w:val="0"/>
          <w:sz w:val="28"/>
          <w:szCs w:val="28"/>
        </w:rPr>
        <w:t xml:space="preserve"> </w:t>
      </w:r>
      <w:r w:rsidRPr="00E203B5">
        <w:rPr>
          <w:rStyle w:val="FontStyle180"/>
          <w:sz w:val="28"/>
          <w:szCs w:val="28"/>
        </w:rPr>
        <w:t>М.,</w:t>
      </w:r>
      <w:r w:rsidRPr="00E203B5">
        <w:rPr>
          <w:rStyle w:val="FontStyle180"/>
          <w:b/>
          <w:sz w:val="28"/>
          <w:szCs w:val="28"/>
        </w:rPr>
        <w:t xml:space="preserve"> </w:t>
      </w:r>
      <w:r w:rsidRPr="00E203B5">
        <w:rPr>
          <w:rStyle w:val="FontStyle169"/>
          <w:b w:val="0"/>
          <w:sz w:val="28"/>
          <w:szCs w:val="28"/>
        </w:rPr>
        <w:t>1973.</w:t>
      </w:r>
    </w:p>
    <w:p w:rsidR="00E203B5" w:rsidRPr="00E203B5" w:rsidRDefault="0057348E" w:rsidP="00E203B5">
      <w:pPr>
        <w:pStyle w:val="Style15"/>
        <w:widowControl/>
        <w:numPr>
          <w:ilvl w:val="0"/>
          <w:numId w:val="1"/>
        </w:numPr>
        <w:spacing w:line="276" w:lineRule="auto"/>
        <w:ind w:left="142" w:firstLine="709"/>
        <w:rPr>
          <w:rStyle w:val="FontStyle169"/>
          <w:b w:val="0"/>
          <w:sz w:val="28"/>
          <w:szCs w:val="28"/>
        </w:rPr>
      </w:pPr>
      <w:r>
        <w:rPr>
          <w:rStyle w:val="FontStyle169"/>
          <w:b w:val="0"/>
          <w:sz w:val="28"/>
          <w:szCs w:val="28"/>
        </w:rPr>
        <w:t>Нейропсихологичес</w:t>
      </w:r>
      <w:r w:rsidR="00E203B5" w:rsidRPr="00E203B5">
        <w:rPr>
          <w:rStyle w:val="FontStyle169"/>
          <w:b w:val="0"/>
          <w:sz w:val="28"/>
          <w:szCs w:val="28"/>
        </w:rPr>
        <w:t>кий анализ межполушарной асимметрии мозга</w:t>
      </w:r>
      <w:r>
        <w:rPr>
          <w:rStyle w:val="FontStyle169"/>
          <w:b w:val="0"/>
          <w:sz w:val="28"/>
          <w:szCs w:val="28"/>
        </w:rPr>
        <w:t>. /</w:t>
      </w:r>
      <w:r w:rsidR="00E203B5" w:rsidRPr="00E203B5">
        <w:rPr>
          <w:rStyle w:val="FontStyle169"/>
          <w:b w:val="0"/>
          <w:sz w:val="28"/>
          <w:szCs w:val="28"/>
        </w:rPr>
        <w:t xml:space="preserve">Под ред. Е.Д. Хомской. М., </w:t>
      </w:r>
      <w:r>
        <w:rPr>
          <w:rStyle w:val="FontStyle169"/>
          <w:b w:val="0"/>
          <w:sz w:val="28"/>
          <w:szCs w:val="28"/>
        </w:rPr>
        <w:t xml:space="preserve">- </w:t>
      </w:r>
      <w:r w:rsidR="00E203B5" w:rsidRPr="00E203B5">
        <w:rPr>
          <w:rStyle w:val="FontStyle169"/>
          <w:b w:val="0"/>
          <w:sz w:val="28"/>
          <w:szCs w:val="28"/>
        </w:rPr>
        <w:t>1986.</w:t>
      </w:r>
    </w:p>
    <w:p w:rsidR="004B1E56" w:rsidRPr="0076538E" w:rsidRDefault="004B1E56" w:rsidP="0076538E">
      <w:pPr>
        <w:pStyle w:val="Style15"/>
        <w:widowControl/>
        <w:numPr>
          <w:ilvl w:val="0"/>
          <w:numId w:val="1"/>
        </w:numPr>
        <w:spacing w:line="276" w:lineRule="auto"/>
        <w:ind w:left="142" w:firstLine="709"/>
        <w:rPr>
          <w:rStyle w:val="FontStyle169"/>
          <w:b w:val="0"/>
          <w:sz w:val="28"/>
          <w:szCs w:val="28"/>
        </w:rPr>
      </w:pPr>
      <w:r w:rsidRPr="004B1E56">
        <w:rPr>
          <w:rStyle w:val="FontStyle169"/>
          <w:b w:val="0"/>
          <w:sz w:val="28"/>
          <w:szCs w:val="28"/>
        </w:rPr>
        <w:t>Реброва Н.П. Функциональная межполушарная асимметрия мозга человека и психические процессы</w:t>
      </w:r>
      <w:r w:rsidR="0057348E">
        <w:rPr>
          <w:rStyle w:val="FontStyle169"/>
          <w:b w:val="0"/>
          <w:sz w:val="28"/>
          <w:szCs w:val="28"/>
        </w:rPr>
        <w:t>.</w:t>
      </w:r>
      <w:r w:rsidRPr="004B1E56">
        <w:rPr>
          <w:rStyle w:val="FontStyle169"/>
          <w:b w:val="0"/>
          <w:sz w:val="28"/>
          <w:szCs w:val="28"/>
        </w:rPr>
        <w:t xml:space="preserve"> / Н.П. Реброва, М.Н. Чернышева. – СПб:</w:t>
      </w:r>
      <w:r w:rsidR="0057348E">
        <w:rPr>
          <w:rStyle w:val="FontStyle169"/>
          <w:b w:val="0"/>
          <w:sz w:val="28"/>
          <w:szCs w:val="28"/>
        </w:rPr>
        <w:t xml:space="preserve"> </w:t>
      </w:r>
      <w:r w:rsidRPr="004B1E56">
        <w:rPr>
          <w:rStyle w:val="FontStyle169"/>
          <w:b w:val="0"/>
          <w:sz w:val="28"/>
          <w:szCs w:val="28"/>
        </w:rPr>
        <w:t>Речь. – 2004</w:t>
      </w:r>
      <w:r w:rsidR="00BE4537">
        <w:rPr>
          <w:rStyle w:val="FontStyle169"/>
          <w:b w:val="0"/>
          <w:sz w:val="28"/>
          <w:szCs w:val="28"/>
        </w:rPr>
        <w:t>.</w:t>
      </w:r>
    </w:p>
    <w:p w:rsidR="0076538E" w:rsidRPr="00BE4537" w:rsidRDefault="004B1E56" w:rsidP="0076538E">
      <w:pPr>
        <w:pStyle w:val="Style15"/>
        <w:widowControl/>
        <w:numPr>
          <w:ilvl w:val="0"/>
          <w:numId w:val="1"/>
        </w:numPr>
        <w:spacing w:line="276" w:lineRule="auto"/>
        <w:ind w:left="142" w:firstLine="709"/>
        <w:rPr>
          <w:rStyle w:val="FontStyle208"/>
          <w:b w:val="0"/>
          <w:i w:val="0"/>
          <w:iCs w:val="0"/>
          <w:sz w:val="28"/>
          <w:szCs w:val="28"/>
        </w:rPr>
      </w:pPr>
      <w:r w:rsidRPr="004B1E56">
        <w:rPr>
          <w:rStyle w:val="FontStyle208"/>
          <w:b w:val="0"/>
          <w:i w:val="0"/>
          <w:sz w:val="28"/>
          <w:szCs w:val="28"/>
        </w:rPr>
        <w:t xml:space="preserve">Сиротюк А.Л. </w:t>
      </w:r>
      <w:r w:rsidR="0076538E">
        <w:rPr>
          <w:rStyle w:val="FontStyle208"/>
          <w:b w:val="0"/>
          <w:i w:val="0"/>
          <w:sz w:val="28"/>
          <w:szCs w:val="28"/>
        </w:rPr>
        <w:t>Нейропсихологическое и психофизиологическое сопровождение обучения.</w:t>
      </w:r>
      <w:r w:rsidR="0057348E">
        <w:rPr>
          <w:rStyle w:val="FontStyle208"/>
          <w:b w:val="0"/>
          <w:i w:val="0"/>
          <w:sz w:val="28"/>
          <w:szCs w:val="28"/>
        </w:rPr>
        <w:t>/ А.Л. Сиротюк,</w:t>
      </w:r>
      <w:r w:rsidR="0076538E">
        <w:rPr>
          <w:rStyle w:val="FontStyle208"/>
          <w:b w:val="0"/>
          <w:i w:val="0"/>
          <w:sz w:val="28"/>
          <w:szCs w:val="28"/>
        </w:rPr>
        <w:t xml:space="preserve"> М., 2003 </w:t>
      </w:r>
    </w:p>
    <w:p w:rsidR="00BE4537" w:rsidRPr="0076538E" w:rsidRDefault="0057348E" w:rsidP="0076538E">
      <w:pPr>
        <w:pStyle w:val="Style15"/>
        <w:widowControl/>
        <w:numPr>
          <w:ilvl w:val="0"/>
          <w:numId w:val="1"/>
        </w:numPr>
        <w:spacing w:line="276" w:lineRule="auto"/>
        <w:ind w:left="142" w:firstLine="709"/>
        <w:rPr>
          <w:rStyle w:val="FontStyle169"/>
          <w:b w:val="0"/>
          <w:sz w:val="28"/>
          <w:szCs w:val="28"/>
        </w:rPr>
      </w:pPr>
      <w:r>
        <w:rPr>
          <w:rStyle w:val="FontStyle208"/>
          <w:b w:val="0"/>
          <w:i w:val="0"/>
          <w:sz w:val="28"/>
          <w:szCs w:val="28"/>
        </w:rPr>
        <w:t>Хомская Е.Д.</w:t>
      </w:r>
      <w:r w:rsidR="00BE4537">
        <w:rPr>
          <w:rStyle w:val="FontStyle208"/>
          <w:b w:val="0"/>
          <w:i w:val="0"/>
          <w:sz w:val="28"/>
          <w:szCs w:val="28"/>
        </w:rPr>
        <w:t xml:space="preserve"> Нейропсихология индивидуальных различий.</w:t>
      </w:r>
      <w:r>
        <w:rPr>
          <w:rStyle w:val="FontStyle208"/>
          <w:b w:val="0"/>
          <w:i w:val="0"/>
          <w:sz w:val="28"/>
          <w:szCs w:val="28"/>
        </w:rPr>
        <w:t xml:space="preserve">/ Е.Д. </w:t>
      </w:r>
      <w:r>
        <w:rPr>
          <w:rFonts w:ascii="Times New Roman" w:hAnsi="Times New Roman"/>
          <w:bCs/>
          <w:iCs/>
          <w:sz w:val="28"/>
          <w:szCs w:val="28"/>
        </w:rPr>
        <w:t>Хомская</w:t>
      </w:r>
      <w:r w:rsidRPr="0057348E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И.В. Ефимова</w:t>
      </w:r>
      <w:r w:rsidRPr="0057348E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Будыка</w:t>
      </w:r>
      <w:proofErr w:type="spellEnd"/>
      <w:r w:rsidRPr="0057348E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Ениколопова</w:t>
      </w:r>
      <w:proofErr w:type="spellEnd"/>
      <w:r w:rsidRPr="0057348E">
        <w:rPr>
          <w:rFonts w:ascii="Times New Roman" w:hAnsi="Times New Roman"/>
          <w:bCs/>
          <w:iCs/>
          <w:sz w:val="28"/>
          <w:szCs w:val="28"/>
        </w:rPr>
        <w:t>,</w:t>
      </w:r>
      <w:r w:rsidRPr="0057348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BE4537">
        <w:rPr>
          <w:rStyle w:val="FontStyle208"/>
          <w:b w:val="0"/>
          <w:i w:val="0"/>
          <w:sz w:val="28"/>
          <w:szCs w:val="28"/>
        </w:rPr>
        <w:t xml:space="preserve"> М.</w:t>
      </w:r>
      <w:r>
        <w:rPr>
          <w:rStyle w:val="FontStyle208"/>
          <w:b w:val="0"/>
          <w:i w:val="0"/>
          <w:sz w:val="28"/>
          <w:szCs w:val="28"/>
        </w:rPr>
        <w:t>-</w:t>
      </w:r>
      <w:r w:rsidR="00BE4537">
        <w:rPr>
          <w:rStyle w:val="FontStyle208"/>
          <w:b w:val="0"/>
          <w:i w:val="0"/>
          <w:sz w:val="28"/>
          <w:szCs w:val="28"/>
        </w:rPr>
        <w:t xml:space="preserve"> Российское педагогическое</w:t>
      </w:r>
      <w:r>
        <w:rPr>
          <w:rStyle w:val="FontStyle208"/>
          <w:b w:val="0"/>
          <w:i w:val="0"/>
          <w:sz w:val="28"/>
          <w:szCs w:val="28"/>
        </w:rPr>
        <w:t xml:space="preserve"> </w:t>
      </w:r>
      <w:r w:rsidR="00BE4537">
        <w:rPr>
          <w:rStyle w:val="FontStyle208"/>
          <w:b w:val="0"/>
          <w:i w:val="0"/>
          <w:sz w:val="28"/>
          <w:szCs w:val="28"/>
        </w:rPr>
        <w:t>аген</w:t>
      </w:r>
      <w:r>
        <w:rPr>
          <w:rStyle w:val="FontStyle208"/>
          <w:b w:val="0"/>
          <w:i w:val="0"/>
          <w:sz w:val="28"/>
          <w:szCs w:val="28"/>
        </w:rPr>
        <w:t>т</w:t>
      </w:r>
      <w:r w:rsidR="00BE4537">
        <w:rPr>
          <w:rStyle w:val="FontStyle208"/>
          <w:b w:val="0"/>
          <w:i w:val="0"/>
          <w:sz w:val="28"/>
          <w:szCs w:val="28"/>
        </w:rPr>
        <w:t xml:space="preserve">ство, </w:t>
      </w:r>
      <w:r>
        <w:rPr>
          <w:rStyle w:val="FontStyle208"/>
          <w:b w:val="0"/>
          <w:i w:val="0"/>
          <w:sz w:val="28"/>
          <w:szCs w:val="28"/>
        </w:rPr>
        <w:t xml:space="preserve">- </w:t>
      </w:r>
      <w:r w:rsidR="00BE4537">
        <w:rPr>
          <w:rStyle w:val="FontStyle208"/>
          <w:b w:val="0"/>
          <w:i w:val="0"/>
          <w:sz w:val="28"/>
          <w:szCs w:val="28"/>
        </w:rPr>
        <w:t>1997, С.281.</w:t>
      </w:r>
    </w:p>
    <w:p w:rsidR="0076538E" w:rsidRPr="004B1E56" w:rsidRDefault="0076538E" w:rsidP="004B1E56">
      <w:pPr>
        <w:pStyle w:val="Style15"/>
        <w:widowControl/>
        <w:numPr>
          <w:ilvl w:val="0"/>
          <w:numId w:val="1"/>
        </w:numPr>
        <w:spacing w:line="276" w:lineRule="auto"/>
        <w:ind w:left="142" w:firstLine="709"/>
        <w:rPr>
          <w:rStyle w:val="FontStyle169"/>
          <w:b w:val="0"/>
          <w:sz w:val="28"/>
          <w:szCs w:val="28"/>
        </w:rPr>
      </w:pPr>
      <w:r>
        <w:rPr>
          <w:rStyle w:val="FontStyle169"/>
          <w:b w:val="0"/>
          <w:sz w:val="28"/>
          <w:szCs w:val="28"/>
        </w:rPr>
        <w:t xml:space="preserve">Цветкова Л.С. </w:t>
      </w:r>
      <w:r w:rsidR="0057348E">
        <w:rPr>
          <w:rStyle w:val="FontStyle169"/>
          <w:b w:val="0"/>
          <w:sz w:val="28"/>
          <w:szCs w:val="28"/>
        </w:rPr>
        <w:t xml:space="preserve"> </w:t>
      </w:r>
      <w:r>
        <w:rPr>
          <w:rStyle w:val="FontStyle169"/>
          <w:b w:val="0"/>
          <w:sz w:val="28"/>
          <w:szCs w:val="28"/>
        </w:rPr>
        <w:t>Актуальные проблемы нейропсихологии детского возраста.</w:t>
      </w:r>
      <w:r w:rsidR="0057348E">
        <w:rPr>
          <w:rStyle w:val="FontStyle169"/>
          <w:b w:val="0"/>
          <w:sz w:val="28"/>
          <w:szCs w:val="28"/>
        </w:rPr>
        <w:t>/ Л.С. Цветкова,</w:t>
      </w:r>
      <w:r>
        <w:rPr>
          <w:rStyle w:val="FontStyle169"/>
          <w:b w:val="0"/>
          <w:sz w:val="28"/>
          <w:szCs w:val="28"/>
        </w:rPr>
        <w:t xml:space="preserve"> М., </w:t>
      </w:r>
      <w:r w:rsidR="0057348E">
        <w:rPr>
          <w:rStyle w:val="FontStyle169"/>
          <w:b w:val="0"/>
          <w:sz w:val="28"/>
          <w:szCs w:val="28"/>
        </w:rPr>
        <w:t xml:space="preserve">- </w:t>
      </w:r>
      <w:r>
        <w:rPr>
          <w:rStyle w:val="FontStyle169"/>
          <w:b w:val="0"/>
          <w:sz w:val="28"/>
          <w:szCs w:val="28"/>
        </w:rPr>
        <w:t>2001.</w:t>
      </w:r>
    </w:p>
    <w:p w:rsidR="004B1E56" w:rsidRPr="004B1E56" w:rsidRDefault="004B1E56" w:rsidP="004B1E56">
      <w:pPr>
        <w:pStyle w:val="Style15"/>
        <w:widowControl/>
        <w:numPr>
          <w:ilvl w:val="0"/>
          <w:numId w:val="1"/>
        </w:numPr>
        <w:spacing w:line="276" w:lineRule="auto"/>
        <w:ind w:left="142" w:firstLine="709"/>
        <w:rPr>
          <w:rStyle w:val="FontStyle169"/>
          <w:b w:val="0"/>
          <w:sz w:val="28"/>
          <w:szCs w:val="28"/>
        </w:rPr>
      </w:pPr>
      <w:proofErr w:type="spellStart"/>
      <w:r w:rsidRPr="004B1E56">
        <w:rPr>
          <w:rStyle w:val="FontStyle208"/>
          <w:b w:val="0"/>
          <w:i w:val="0"/>
          <w:sz w:val="28"/>
          <w:szCs w:val="28"/>
        </w:rPr>
        <w:t>Цагарелли</w:t>
      </w:r>
      <w:proofErr w:type="spellEnd"/>
      <w:r w:rsidRPr="004B1E56">
        <w:rPr>
          <w:rStyle w:val="FontStyle208"/>
          <w:b w:val="0"/>
          <w:i w:val="0"/>
          <w:sz w:val="28"/>
          <w:szCs w:val="28"/>
        </w:rPr>
        <w:t xml:space="preserve"> Ю.</w:t>
      </w:r>
      <w:r w:rsidRPr="004B1E56">
        <w:rPr>
          <w:rStyle w:val="FontStyle169"/>
          <w:b w:val="0"/>
          <w:sz w:val="28"/>
          <w:szCs w:val="28"/>
        </w:rPr>
        <w:t>А. Системная диагностика человека и развитие психических функций: учеб. Пособие.</w:t>
      </w:r>
      <w:r w:rsidR="0057348E">
        <w:rPr>
          <w:rStyle w:val="FontStyle169"/>
          <w:b w:val="0"/>
          <w:sz w:val="28"/>
          <w:szCs w:val="28"/>
        </w:rPr>
        <w:t xml:space="preserve">/ Ю.А. </w:t>
      </w:r>
      <w:proofErr w:type="spellStart"/>
      <w:r w:rsidR="0057348E">
        <w:rPr>
          <w:rStyle w:val="FontStyle169"/>
          <w:b w:val="0"/>
          <w:sz w:val="28"/>
          <w:szCs w:val="28"/>
        </w:rPr>
        <w:t>Цагарелли</w:t>
      </w:r>
      <w:proofErr w:type="spellEnd"/>
      <w:r w:rsidR="0057348E">
        <w:rPr>
          <w:rStyle w:val="FontStyle169"/>
          <w:b w:val="0"/>
          <w:sz w:val="28"/>
          <w:szCs w:val="28"/>
        </w:rPr>
        <w:t xml:space="preserve">,  </w:t>
      </w:r>
      <w:r w:rsidRPr="004B1E56">
        <w:rPr>
          <w:rStyle w:val="FontStyle169"/>
          <w:b w:val="0"/>
          <w:sz w:val="28"/>
          <w:szCs w:val="28"/>
        </w:rPr>
        <w:t xml:space="preserve"> Казань, 2009. – С. 20 – 24.</w:t>
      </w:r>
    </w:p>
    <w:p w:rsidR="004B1E56" w:rsidRPr="004B1E56" w:rsidRDefault="004B1E56" w:rsidP="004B1E56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B1E56" w:rsidRPr="004B1E56" w:rsidSect="009E31D5">
      <w:pgSz w:w="11906" w:h="16838"/>
      <w:pgMar w:top="1418" w:right="127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5743"/>
    <w:multiLevelType w:val="hybridMultilevel"/>
    <w:tmpl w:val="1040C65C"/>
    <w:lvl w:ilvl="0" w:tplc="7068B8CC">
      <w:start w:val="1"/>
      <w:numFmt w:val="decimal"/>
      <w:lvlText w:val="%1."/>
      <w:lvlJc w:val="left"/>
      <w:pPr>
        <w:ind w:left="22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1ED"/>
    <w:rsid w:val="0000788C"/>
    <w:rsid w:val="000938F0"/>
    <w:rsid w:val="000C6C59"/>
    <w:rsid w:val="00100396"/>
    <w:rsid w:val="001352FE"/>
    <w:rsid w:val="001512EF"/>
    <w:rsid w:val="00186B42"/>
    <w:rsid w:val="002E2863"/>
    <w:rsid w:val="00325C6E"/>
    <w:rsid w:val="00344163"/>
    <w:rsid w:val="00361AAD"/>
    <w:rsid w:val="00393AA8"/>
    <w:rsid w:val="003C667B"/>
    <w:rsid w:val="00401029"/>
    <w:rsid w:val="00465CFD"/>
    <w:rsid w:val="004B1E56"/>
    <w:rsid w:val="00515C1A"/>
    <w:rsid w:val="0057348E"/>
    <w:rsid w:val="00634831"/>
    <w:rsid w:val="00644A77"/>
    <w:rsid w:val="00661784"/>
    <w:rsid w:val="006663B9"/>
    <w:rsid w:val="006870C8"/>
    <w:rsid w:val="006A57E1"/>
    <w:rsid w:val="006C7D3D"/>
    <w:rsid w:val="007268FC"/>
    <w:rsid w:val="0076538E"/>
    <w:rsid w:val="007A2033"/>
    <w:rsid w:val="007F2580"/>
    <w:rsid w:val="007F69C5"/>
    <w:rsid w:val="00867AC4"/>
    <w:rsid w:val="008A3B1E"/>
    <w:rsid w:val="00962571"/>
    <w:rsid w:val="009C7F74"/>
    <w:rsid w:val="009E31D5"/>
    <w:rsid w:val="00AB11FD"/>
    <w:rsid w:val="00AD7091"/>
    <w:rsid w:val="00AF4C2D"/>
    <w:rsid w:val="00B441ED"/>
    <w:rsid w:val="00B532F3"/>
    <w:rsid w:val="00B53919"/>
    <w:rsid w:val="00B672FF"/>
    <w:rsid w:val="00BD1298"/>
    <w:rsid w:val="00BE4537"/>
    <w:rsid w:val="00C4142B"/>
    <w:rsid w:val="00C72F82"/>
    <w:rsid w:val="00CE5318"/>
    <w:rsid w:val="00D0645B"/>
    <w:rsid w:val="00D265B8"/>
    <w:rsid w:val="00DD121B"/>
    <w:rsid w:val="00E07839"/>
    <w:rsid w:val="00E203B5"/>
    <w:rsid w:val="00E6109F"/>
    <w:rsid w:val="00E702A7"/>
    <w:rsid w:val="00EA1839"/>
    <w:rsid w:val="00F235FA"/>
    <w:rsid w:val="00FC3310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4">
    <w:name w:val="Font Style164"/>
    <w:basedOn w:val="a0"/>
    <w:rsid w:val="00B672F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F235FA"/>
    <w:pPr>
      <w:widowControl w:val="0"/>
      <w:autoSpaceDE w:val="0"/>
      <w:autoSpaceDN w:val="0"/>
      <w:adjustRightInd w:val="0"/>
      <w:spacing w:line="234" w:lineRule="exact"/>
      <w:ind w:firstLine="293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235FA"/>
    <w:pPr>
      <w:widowControl w:val="0"/>
      <w:autoSpaceDE w:val="0"/>
      <w:autoSpaceDN w:val="0"/>
      <w:adjustRightInd w:val="0"/>
      <w:spacing w:line="211" w:lineRule="exact"/>
      <w:ind w:firstLine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69">
    <w:name w:val="Font Style169"/>
    <w:basedOn w:val="a0"/>
    <w:rsid w:val="00F235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0">
    <w:name w:val="Font Style180"/>
    <w:basedOn w:val="a0"/>
    <w:rsid w:val="00F235FA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rsid w:val="00F2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0645B"/>
    <w:rPr>
      <w:b/>
      <w:bCs/>
    </w:rPr>
  </w:style>
  <w:style w:type="paragraph" w:customStyle="1" w:styleId="Style98">
    <w:name w:val="Style98"/>
    <w:basedOn w:val="a"/>
    <w:rsid w:val="004B1E56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08">
    <w:name w:val="Font Style208"/>
    <w:basedOn w:val="a0"/>
    <w:rsid w:val="004B1E5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765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60;&#1040;&#1055;\&#1069;&#1085;&#1094;&#1080;&#1082;&#1083;&#1086;&#1087;&#1077;&#1076;&#1080;&#1080;%20&#1053;&#1051;&#1055;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60;&#1040;&#1055;\&#1069;&#1085;&#1094;&#1080;&#1082;&#1083;&#1086;&#1087;&#1077;&#1076;&#1080;&#1080;%20&#1053;&#1051;&#105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B52E6-2702-4ACE-8E93-07C6EF36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10</cp:revision>
  <dcterms:created xsi:type="dcterms:W3CDTF">2013-03-04T18:22:00Z</dcterms:created>
  <dcterms:modified xsi:type="dcterms:W3CDTF">2014-10-22T11:08:00Z</dcterms:modified>
</cp:coreProperties>
</file>